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8FC" w:rsidRDefault="008658FC" w:rsidP="008658FC">
      <w:pPr>
        <w:jc w:val="center"/>
        <w:rPr>
          <w:b/>
        </w:rPr>
      </w:pPr>
      <w:r>
        <w:rPr>
          <w:b/>
        </w:rPr>
        <w:t>Реестр  Постановлений</w:t>
      </w:r>
    </w:p>
    <w:p w:rsidR="008658FC" w:rsidRPr="00A575E3" w:rsidRDefault="008658FC" w:rsidP="008658FC">
      <w:pPr>
        <w:jc w:val="center"/>
        <w:rPr>
          <w:b/>
        </w:rPr>
      </w:pPr>
      <w:r>
        <w:rPr>
          <w:b/>
        </w:rPr>
        <w:t xml:space="preserve"> Местной администрац</w:t>
      </w:r>
      <w:r w:rsidR="00EB5C3B">
        <w:rPr>
          <w:b/>
        </w:rPr>
        <w:t xml:space="preserve">ии МО </w:t>
      </w:r>
      <w:proofErr w:type="spellStart"/>
      <w:proofErr w:type="gramStart"/>
      <w:r w:rsidR="00EB5C3B">
        <w:rPr>
          <w:b/>
        </w:rPr>
        <w:t>МО</w:t>
      </w:r>
      <w:proofErr w:type="spellEnd"/>
      <w:proofErr w:type="gramEnd"/>
      <w:r w:rsidR="00EB5C3B">
        <w:rPr>
          <w:b/>
        </w:rPr>
        <w:t xml:space="preserve"> Звездное - 2017 год</w:t>
      </w:r>
    </w:p>
    <w:p w:rsidR="008658FC" w:rsidRDefault="008658FC" w:rsidP="008658FC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440"/>
        <w:gridCol w:w="6840"/>
        <w:gridCol w:w="1440"/>
      </w:tblGrid>
      <w:tr w:rsidR="008658FC" w:rsidTr="00E47CA5">
        <w:tc>
          <w:tcPr>
            <w:tcW w:w="720" w:type="dxa"/>
            <w:shd w:val="clear" w:color="auto" w:fill="CCCCCC"/>
          </w:tcPr>
          <w:p w:rsidR="008658FC" w:rsidRPr="002A7B22" w:rsidRDefault="008658FC" w:rsidP="00E47CA5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440" w:type="dxa"/>
            <w:shd w:val="clear" w:color="auto" w:fill="CCCCCC"/>
          </w:tcPr>
          <w:p w:rsidR="008658FC" w:rsidRPr="002A7B22" w:rsidRDefault="008658FC" w:rsidP="00E47CA5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>дата</w:t>
            </w:r>
          </w:p>
        </w:tc>
        <w:tc>
          <w:tcPr>
            <w:tcW w:w="6840" w:type="dxa"/>
            <w:shd w:val="clear" w:color="auto" w:fill="CCCCCC"/>
          </w:tcPr>
          <w:p w:rsidR="008658FC" w:rsidRPr="002A7B22" w:rsidRDefault="008658FC" w:rsidP="00E47CA5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>Содержание распоряжения</w:t>
            </w:r>
          </w:p>
        </w:tc>
        <w:tc>
          <w:tcPr>
            <w:tcW w:w="1440" w:type="dxa"/>
            <w:shd w:val="clear" w:color="auto" w:fill="CCCCCC"/>
          </w:tcPr>
          <w:p w:rsidR="008658FC" w:rsidRPr="002A7B22" w:rsidRDefault="008658FC" w:rsidP="00E47CA5">
            <w:pPr>
              <w:jc w:val="center"/>
              <w:rPr>
                <w:sz w:val="18"/>
                <w:szCs w:val="18"/>
              </w:rPr>
            </w:pPr>
            <w:r w:rsidRPr="002A7B22">
              <w:rPr>
                <w:sz w:val="18"/>
                <w:szCs w:val="18"/>
              </w:rPr>
              <w:t>Примечание</w:t>
            </w:r>
          </w:p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1</w:t>
            </w:r>
          </w:p>
        </w:tc>
        <w:tc>
          <w:tcPr>
            <w:tcW w:w="1440" w:type="dxa"/>
          </w:tcPr>
          <w:p w:rsidR="008658FC" w:rsidRDefault="008658FC" w:rsidP="00E47CA5">
            <w:r>
              <w:t>20.01.2017</w:t>
            </w:r>
          </w:p>
        </w:tc>
        <w:tc>
          <w:tcPr>
            <w:tcW w:w="6840" w:type="dxa"/>
          </w:tcPr>
          <w:p w:rsidR="008658FC" w:rsidRDefault="008658FC" w:rsidP="00E47CA5">
            <w:r>
              <w:t>О пенсионном обеспечении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</w:t>
            </w:r>
          </w:p>
        </w:tc>
        <w:tc>
          <w:tcPr>
            <w:tcW w:w="1440" w:type="dxa"/>
          </w:tcPr>
          <w:p w:rsidR="008658FC" w:rsidRDefault="008658FC" w:rsidP="00E47CA5">
            <w:r>
              <w:t>20.01.2017</w:t>
            </w:r>
          </w:p>
        </w:tc>
        <w:tc>
          <w:tcPr>
            <w:tcW w:w="6840" w:type="dxa"/>
          </w:tcPr>
          <w:p w:rsidR="008658FC" w:rsidRDefault="008658FC" w:rsidP="00E47CA5">
            <w:r>
              <w:t>О внесении изменений в муниципальные программы на 2016 – 2017 годы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3</w:t>
            </w:r>
          </w:p>
        </w:tc>
        <w:tc>
          <w:tcPr>
            <w:tcW w:w="1440" w:type="dxa"/>
          </w:tcPr>
          <w:p w:rsidR="008658FC" w:rsidRDefault="008658FC" w:rsidP="00E47CA5">
            <w:r>
              <w:t>10.03.2017</w:t>
            </w:r>
          </w:p>
        </w:tc>
        <w:tc>
          <w:tcPr>
            <w:tcW w:w="6840" w:type="dxa"/>
          </w:tcPr>
          <w:p w:rsidR="008658FC" w:rsidRDefault="008658FC" w:rsidP="00E47CA5">
            <w:r>
              <w:t xml:space="preserve">О признании </w:t>
            </w:r>
            <w:proofErr w:type="gramStart"/>
            <w:r>
              <w:t>утратившим</w:t>
            </w:r>
            <w:proofErr w:type="gramEnd"/>
            <w:r>
              <w:t xml:space="preserve"> силу Постановления Местной администрации муниципального образования муниципальный округ Звездное от 20.09.2013 №9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4</w:t>
            </w:r>
          </w:p>
        </w:tc>
        <w:tc>
          <w:tcPr>
            <w:tcW w:w="1440" w:type="dxa"/>
          </w:tcPr>
          <w:p w:rsidR="008658FC" w:rsidRDefault="008658FC" w:rsidP="00E47CA5">
            <w:r>
              <w:t>25.04.2017</w:t>
            </w:r>
          </w:p>
        </w:tc>
        <w:tc>
          <w:tcPr>
            <w:tcW w:w="6840" w:type="dxa"/>
          </w:tcPr>
          <w:p w:rsidR="008658FC" w:rsidRDefault="008658FC" w:rsidP="00E47CA5">
            <w:r>
              <w:t>О внесении изменений в муниципальные программы на 2016 – 2017 годы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5</w:t>
            </w:r>
          </w:p>
        </w:tc>
        <w:tc>
          <w:tcPr>
            <w:tcW w:w="1440" w:type="dxa"/>
          </w:tcPr>
          <w:p w:rsidR="008658FC" w:rsidRDefault="008658FC" w:rsidP="00E47CA5">
            <w:r>
              <w:t>26.04.2017</w:t>
            </w:r>
          </w:p>
        </w:tc>
        <w:tc>
          <w:tcPr>
            <w:tcW w:w="6840" w:type="dxa"/>
          </w:tcPr>
          <w:p w:rsidR="008658FC" w:rsidRDefault="008658FC" w:rsidP="00E47CA5">
            <w:r>
              <w:t xml:space="preserve">Об утверждении муниципальной программы 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6</w:t>
            </w:r>
          </w:p>
        </w:tc>
        <w:tc>
          <w:tcPr>
            <w:tcW w:w="1440" w:type="dxa"/>
          </w:tcPr>
          <w:p w:rsidR="008658FC" w:rsidRDefault="008658FC" w:rsidP="00E47CA5">
            <w:r>
              <w:t>18.05.2017</w:t>
            </w:r>
          </w:p>
        </w:tc>
        <w:tc>
          <w:tcPr>
            <w:tcW w:w="6840" w:type="dxa"/>
          </w:tcPr>
          <w:p w:rsidR="008658FC" w:rsidRDefault="008658FC" w:rsidP="00E47CA5">
            <w:r w:rsidRPr="00D64892">
              <w:rPr>
                <w:bCs/>
              </w:rPr>
              <w:t>Об утверждении Порядка и сроков рассмотрения документов, необходимых для назначения, перерасчета доплаты за стаж, приостановления, возобновления, прекращения выплаты доплаты за стаж лицам, замещавшим муниципальные должности на постоянной основе в органах местного самоуправления  муниципального образовании Муниципальный округ Звездное и муниципальных органах  муниципального образования Муниципальный округ Звездное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7</w:t>
            </w:r>
          </w:p>
        </w:tc>
        <w:tc>
          <w:tcPr>
            <w:tcW w:w="1440" w:type="dxa"/>
          </w:tcPr>
          <w:p w:rsidR="008658FC" w:rsidRDefault="008658FC" w:rsidP="00E47CA5">
            <w:r>
              <w:t>18.05.2017</w:t>
            </w:r>
          </w:p>
        </w:tc>
        <w:tc>
          <w:tcPr>
            <w:tcW w:w="6840" w:type="dxa"/>
          </w:tcPr>
          <w:p w:rsidR="008658FC" w:rsidRDefault="005A0401" w:rsidP="005A0401">
            <w:pPr>
              <w:tabs>
                <w:tab w:val="left" w:pos="4536"/>
              </w:tabs>
              <w:ind w:right="-1"/>
            </w:pPr>
            <w:r w:rsidRPr="00D64892">
              <w:rPr>
                <w:bCs/>
              </w:rPr>
              <w:t>Об утверждении Порядка и сроков рассмотрения документов, необходимых для</w:t>
            </w:r>
            <w:r>
              <w:rPr>
                <w:bCs/>
              </w:rPr>
              <w:t xml:space="preserve"> </w:t>
            </w:r>
            <w:r w:rsidRPr="00D64892">
              <w:rPr>
                <w:bCs/>
              </w:rPr>
              <w:t>назначения, перерасчета</w:t>
            </w:r>
            <w:r>
              <w:rPr>
                <w:bCs/>
              </w:rPr>
              <w:t xml:space="preserve"> пенсионного обеспечения, </w:t>
            </w:r>
            <w:r w:rsidRPr="00D64892">
              <w:rPr>
                <w:bCs/>
              </w:rPr>
              <w:t>приостановления, возобновления, прекращения выплаты</w:t>
            </w:r>
            <w:r>
              <w:rPr>
                <w:bCs/>
              </w:rPr>
              <w:t xml:space="preserve"> пенсионного обеспечения лицам, замещавшим </w:t>
            </w:r>
            <w:r w:rsidRPr="00D64892">
              <w:rPr>
                <w:bCs/>
              </w:rPr>
              <w:t xml:space="preserve"> должности</w:t>
            </w:r>
            <w:r>
              <w:rPr>
                <w:bCs/>
              </w:rPr>
              <w:t xml:space="preserve"> муниципальной службы </w:t>
            </w:r>
            <w:r w:rsidRPr="00D64892">
              <w:rPr>
                <w:bCs/>
              </w:rPr>
              <w:t xml:space="preserve"> в органах местного самоуправления  муниципального образовании Муниципальный округ Звездное и муниципальных органах  муниципального образования Муниципальный округ Звездное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8</w:t>
            </w:r>
          </w:p>
        </w:tc>
        <w:tc>
          <w:tcPr>
            <w:tcW w:w="1440" w:type="dxa"/>
          </w:tcPr>
          <w:p w:rsidR="008658FC" w:rsidRDefault="008658FC" w:rsidP="00E47CA5">
            <w:r>
              <w:t>24.05.2017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tabs>
                <w:tab w:val="left" w:pos="4536"/>
              </w:tabs>
              <w:ind w:right="-1"/>
            </w:pPr>
            <w:proofErr w:type="gramStart"/>
            <w:r w:rsidRPr="004D1A1B">
              <w:t>Об утверждении Перечня должностей муниципальной службы Местной администрации  муниципального образования Муниципальный округ Звездное,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 и обязательствах имущественного характера своих супруги (супруга) и несовершеннолетних детей</w:t>
            </w:r>
            <w:proofErr w:type="gramEnd"/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9</w:t>
            </w:r>
          </w:p>
        </w:tc>
        <w:tc>
          <w:tcPr>
            <w:tcW w:w="1440" w:type="dxa"/>
          </w:tcPr>
          <w:p w:rsidR="008658FC" w:rsidRDefault="008658FC" w:rsidP="00E47CA5">
            <w:r>
              <w:t>24.05.2017</w:t>
            </w:r>
          </w:p>
        </w:tc>
        <w:tc>
          <w:tcPr>
            <w:tcW w:w="6840" w:type="dxa"/>
          </w:tcPr>
          <w:p w:rsidR="008658FC" w:rsidRPr="000A34E8" w:rsidRDefault="008658FC" w:rsidP="00E47CA5">
            <w:pPr>
              <w:pStyle w:val="Style5"/>
              <w:widowControl/>
              <w:tabs>
                <w:tab w:val="left" w:leader="underscore" w:pos="1930"/>
                <w:tab w:val="left" w:pos="4962"/>
                <w:tab w:val="left" w:pos="5103"/>
                <w:tab w:val="left" w:pos="9356"/>
              </w:tabs>
              <w:spacing w:line="240" w:lineRule="auto"/>
            </w:pPr>
            <w:proofErr w:type="gramStart"/>
            <w:r w:rsidRPr="000A34E8">
              <w:t>Об утверждении Порядка размещения сведений о доходах, расходах, об имуществе и обязательствах имущественного характера лиц, замещающих должности  муниципальной службы в Местной администрации муниципального образования Муниципальный округ Звездное  и членов их семей на официальном сайте муниципального образования Муниципальный округ Звездное  и предоставления этих сведений общероссийским средствам массовой информации для опубликования</w:t>
            </w:r>
            <w:r>
              <w:t xml:space="preserve"> </w:t>
            </w:r>
            <w:proofErr w:type="gramEnd"/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8658FC">
        <w:trPr>
          <w:trHeight w:val="160"/>
        </w:trPr>
        <w:tc>
          <w:tcPr>
            <w:tcW w:w="720" w:type="dxa"/>
          </w:tcPr>
          <w:p w:rsidR="008658FC" w:rsidRDefault="008658FC" w:rsidP="00E47CA5">
            <w:r>
              <w:t>10</w:t>
            </w:r>
          </w:p>
        </w:tc>
        <w:tc>
          <w:tcPr>
            <w:tcW w:w="1440" w:type="dxa"/>
          </w:tcPr>
          <w:p w:rsidR="008658FC" w:rsidRDefault="008658FC" w:rsidP="00E47CA5">
            <w:r>
              <w:t>25.05.2017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leader="underscore" w:pos="1930"/>
                <w:tab w:val="left" w:pos="4962"/>
                <w:tab w:val="left" w:pos="5103"/>
                <w:tab w:val="left" w:pos="9356"/>
              </w:tabs>
              <w:spacing w:line="240" w:lineRule="auto"/>
            </w:pPr>
            <w:bookmarkStart w:id="0" w:name="bookmark1"/>
            <w:r w:rsidRPr="008658FC">
              <w:t>Об утверждении Положения «Об осуществлении благоустройства территории муниципального образования Муниципального округа «Звездное</w:t>
            </w:r>
            <w:bookmarkEnd w:id="0"/>
            <w:r>
              <w:rPr>
                <w:b/>
              </w:rPr>
              <w:t>»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8658FC">
        <w:trPr>
          <w:trHeight w:val="160"/>
        </w:trPr>
        <w:tc>
          <w:tcPr>
            <w:tcW w:w="720" w:type="dxa"/>
          </w:tcPr>
          <w:p w:rsidR="008658FC" w:rsidRDefault="008658FC" w:rsidP="00E47CA5">
            <w:r>
              <w:t>11</w:t>
            </w:r>
          </w:p>
        </w:tc>
        <w:tc>
          <w:tcPr>
            <w:tcW w:w="1440" w:type="dxa"/>
          </w:tcPr>
          <w:p w:rsidR="008658FC" w:rsidRDefault="008658FC" w:rsidP="00E47CA5">
            <w:r>
              <w:t>29.05.2017</w:t>
            </w:r>
          </w:p>
        </w:tc>
        <w:tc>
          <w:tcPr>
            <w:tcW w:w="6840" w:type="dxa"/>
          </w:tcPr>
          <w:p w:rsidR="008658FC" w:rsidRPr="000A34E8" w:rsidRDefault="008658FC" w:rsidP="00E47CA5">
            <w:pPr>
              <w:pStyle w:val="Style5"/>
              <w:widowControl/>
              <w:tabs>
                <w:tab w:val="left" w:leader="underscore" w:pos="1930"/>
                <w:tab w:val="left" w:pos="4962"/>
                <w:tab w:val="left" w:pos="5103"/>
                <w:tab w:val="left" w:pos="9356"/>
              </w:tabs>
              <w:spacing w:line="240" w:lineRule="auto"/>
            </w:pPr>
            <w:r>
              <w:t>О ежемесячной доплате за стаж к пенсии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12</w:t>
            </w:r>
          </w:p>
        </w:tc>
        <w:tc>
          <w:tcPr>
            <w:tcW w:w="1440" w:type="dxa"/>
          </w:tcPr>
          <w:p w:rsidR="008658FC" w:rsidRDefault="008658FC" w:rsidP="00E47CA5">
            <w:r>
              <w:t>29.05.2017</w:t>
            </w:r>
          </w:p>
        </w:tc>
        <w:tc>
          <w:tcPr>
            <w:tcW w:w="6840" w:type="dxa"/>
          </w:tcPr>
          <w:p w:rsidR="008658FC" w:rsidRPr="000A34E8" w:rsidRDefault="008658FC" w:rsidP="00E47CA5">
            <w:pPr>
              <w:pStyle w:val="Style5"/>
              <w:widowControl/>
              <w:tabs>
                <w:tab w:val="left" w:leader="underscore" w:pos="1930"/>
                <w:tab w:val="left" w:pos="4962"/>
                <w:tab w:val="left" w:pos="5103"/>
                <w:tab w:val="left" w:pos="9356"/>
              </w:tabs>
              <w:spacing w:line="240" w:lineRule="auto"/>
            </w:pPr>
            <w:r>
              <w:t>О ежемесячной доплате к пенсии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13</w:t>
            </w:r>
          </w:p>
        </w:tc>
        <w:tc>
          <w:tcPr>
            <w:tcW w:w="1440" w:type="dxa"/>
          </w:tcPr>
          <w:p w:rsidR="008658FC" w:rsidRDefault="008658FC" w:rsidP="00E47CA5">
            <w:r>
              <w:t>29.05.2017</w:t>
            </w:r>
          </w:p>
        </w:tc>
        <w:tc>
          <w:tcPr>
            <w:tcW w:w="6840" w:type="dxa"/>
          </w:tcPr>
          <w:p w:rsidR="008658FC" w:rsidRPr="000A34E8" w:rsidRDefault="008658FC" w:rsidP="00E47CA5">
            <w:pPr>
              <w:pStyle w:val="Style5"/>
              <w:widowControl/>
              <w:tabs>
                <w:tab w:val="left" w:leader="underscore" w:pos="1930"/>
                <w:tab w:val="left" w:pos="4962"/>
                <w:tab w:val="left" w:pos="5103"/>
                <w:tab w:val="left" w:pos="9356"/>
              </w:tabs>
              <w:spacing w:line="240" w:lineRule="auto"/>
            </w:pPr>
            <w:r>
              <w:t>О пенсии за выслугу лет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lastRenderedPageBreak/>
              <w:t>14</w:t>
            </w:r>
          </w:p>
        </w:tc>
        <w:tc>
          <w:tcPr>
            <w:tcW w:w="1440" w:type="dxa"/>
          </w:tcPr>
          <w:p w:rsidR="008658FC" w:rsidRDefault="008658FC" w:rsidP="00E47CA5">
            <w:r>
              <w:t>29.05.2017</w:t>
            </w:r>
          </w:p>
        </w:tc>
        <w:tc>
          <w:tcPr>
            <w:tcW w:w="6840" w:type="dxa"/>
          </w:tcPr>
          <w:p w:rsidR="008658FC" w:rsidRPr="000A34E8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ежемесячной доплате за стаж к пенсии</w:t>
            </w:r>
            <w:r>
              <w:tab/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15</w:t>
            </w:r>
          </w:p>
        </w:tc>
        <w:tc>
          <w:tcPr>
            <w:tcW w:w="1440" w:type="dxa"/>
          </w:tcPr>
          <w:p w:rsidR="008658FC" w:rsidRDefault="008658FC" w:rsidP="00E47CA5">
            <w:r>
              <w:t>29.05.2017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пенсии за выслугу лет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16</w:t>
            </w:r>
          </w:p>
        </w:tc>
        <w:tc>
          <w:tcPr>
            <w:tcW w:w="1440" w:type="dxa"/>
          </w:tcPr>
          <w:p w:rsidR="008658FC" w:rsidRDefault="008658FC" w:rsidP="00E47CA5">
            <w:r>
              <w:t>20.06.2017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пенсии за выслугу лет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17</w:t>
            </w:r>
          </w:p>
        </w:tc>
        <w:tc>
          <w:tcPr>
            <w:tcW w:w="1440" w:type="dxa"/>
          </w:tcPr>
          <w:p w:rsidR="008658FC" w:rsidRDefault="008658FC" w:rsidP="00E47CA5">
            <w:r>
              <w:t>20.06.2017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ежемесячной доплате за стаж к пенсии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18</w:t>
            </w:r>
          </w:p>
        </w:tc>
        <w:tc>
          <w:tcPr>
            <w:tcW w:w="1440" w:type="dxa"/>
          </w:tcPr>
          <w:p w:rsidR="008658FC" w:rsidRDefault="008658FC" w:rsidP="00E47CA5">
            <w:r>
              <w:t>20.06.2017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Об отмене ежемесячной доплаты за стаж к пенсии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19</w:t>
            </w:r>
          </w:p>
        </w:tc>
        <w:tc>
          <w:tcPr>
            <w:tcW w:w="1440" w:type="dxa"/>
          </w:tcPr>
          <w:p w:rsidR="008658FC" w:rsidRDefault="008658FC" w:rsidP="00E47CA5">
            <w:r>
              <w:t>21.06.2017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 xml:space="preserve">«О внесении изменений и дополнений в Постановление Местной администрации 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Звездное от 18.05.2017 №6 «Об утверждении Порядка и сроков рассмотрения документов, необходимых для назначения, перерасчета доплаты за стаж, приостановления, возобновления, прекращения выплаты доплаты за стаж лицам, замещавшим муниципальные должности на постоянной основе в органах местного самоуправления муниципального образования Муниципальный округ Звездное и муниципальных органах муниципального образования Муниципальный округ Звездное»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20</w:t>
            </w:r>
          </w:p>
        </w:tc>
        <w:tc>
          <w:tcPr>
            <w:tcW w:w="1440" w:type="dxa"/>
          </w:tcPr>
          <w:p w:rsidR="008658FC" w:rsidRDefault="008658FC" w:rsidP="00E47CA5">
            <w:r>
              <w:t>21.06.2017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 xml:space="preserve">«О внесении изменений и дополнений в Постановление Местной администрации МО </w:t>
            </w:r>
            <w:proofErr w:type="spellStart"/>
            <w:proofErr w:type="gramStart"/>
            <w:r>
              <w:t>МО</w:t>
            </w:r>
            <w:proofErr w:type="spellEnd"/>
            <w:proofErr w:type="gramEnd"/>
            <w:r>
              <w:t xml:space="preserve"> Звездное от 18.05.2017 №7 «Об утверждении Порядка и сроков рассмотрения документов, необходимых для назначения, перерасчета пенсионного обеспечения, приостановления, возобновления, прекращения выплаты пенсионного обеспечения лицам, замещавшим должности муниципальной службы в органах местного самоуправления муниципального образования Муниципальный округ Звездное и муниципальных органах муниципального образования Муниципальный округ Звездное»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21</w:t>
            </w:r>
          </w:p>
        </w:tc>
        <w:tc>
          <w:tcPr>
            <w:tcW w:w="1440" w:type="dxa"/>
          </w:tcPr>
          <w:p w:rsidR="008658FC" w:rsidRDefault="008658FC" w:rsidP="00E47CA5">
            <w:r>
              <w:t>03.07.2017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возмещении денежных средств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22</w:t>
            </w:r>
          </w:p>
        </w:tc>
        <w:tc>
          <w:tcPr>
            <w:tcW w:w="1440" w:type="dxa"/>
          </w:tcPr>
          <w:p w:rsidR="008658FC" w:rsidRDefault="008658FC" w:rsidP="00E47CA5">
            <w:r>
              <w:t>03.07.2017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возмещении денежных средств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23</w:t>
            </w:r>
          </w:p>
        </w:tc>
        <w:tc>
          <w:tcPr>
            <w:tcW w:w="1440" w:type="dxa"/>
          </w:tcPr>
          <w:p w:rsidR="008658FC" w:rsidRDefault="008658FC" w:rsidP="00E47CA5">
            <w:r>
              <w:t>03.07.2017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возмещении денежных средств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24</w:t>
            </w:r>
          </w:p>
        </w:tc>
        <w:tc>
          <w:tcPr>
            <w:tcW w:w="1440" w:type="dxa"/>
          </w:tcPr>
          <w:p w:rsidR="008658FC" w:rsidRDefault="008658FC" w:rsidP="00E47CA5">
            <w:r>
              <w:t>12.07.21017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ежемесячной пенсии за выслугу лет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25</w:t>
            </w:r>
          </w:p>
        </w:tc>
        <w:tc>
          <w:tcPr>
            <w:tcW w:w="1440" w:type="dxa"/>
          </w:tcPr>
          <w:p w:rsidR="008658FC" w:rsidRDefault="008658FC" w:rsidP="00E47CA5">
            <w:r>
              <w:t>25.07.2017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внесении изменений в Постановление Главы Местной администрации от 25.09.2015 №14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 xml:space="preserve">26 </w:t>
            </w:r>
          </w:p>
        </w:tc>
        <w:tc>
          <w:tcPr>
            <w:tcW w:w="1440" w:type="dxa"/>
          </w:tcPr>
          <w:p w:rsidR="008658FC" w:rsidRDefault="008658FC" w:rsidP="00E47CA5">
            <w:r>
              <w:t>27.07.2017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ежемесячной пенсии за выслугу лет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27</w:t>
            </w:r>
          </w:p>
        </w:tc>
        <w:tc>
          <w:tcPr>
            <w:tcW w:w="1440" w:type="dxa"/>
          </w:tcPr>
          <w:p w:rsidR="008658FC" w:rsidRDefault="008658FC" w:rsidP="00E47CA5">
            <w:r>
              <w:t>01.08.2017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перерасчете ежемесячной доплаты к пенсии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28</w:t>
            </w:r>
          </w:p>
        </w:tc>
        <w:tc>
          <w:tcPr>
            <w:tcW w:w="1440" w:type="dxa"/>
          </w:tcPr>
          <w:p w:rsidR="008658FC" w:rsidRDefault="008658FC" w:rsidP="00E47CA5">
            <w:r>
              <w:t>14.08.2017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 xml:space="preserve">Об отмене постановления 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29</w:t>
            </w:r>
          </w:p>
        </w:tc>
        <w:tc>
          <w:tcPr>
            <w:tcW w:w="1440" w:type="dxa"/>
          </w:tcPr>
          <w:p w:rsidR="008658FC" w:rsidRDefault="008658FC" w:rsidP="00E47CA5">
            <w:r>
              <w:t>28.08.2017</w:t>
            </w:r>
          </w:p>
        </w:tc>
        <w:tc>
          <w:tcPr>
            <w:tcW w:w="6840" w:type="dxa"/>
          </w:tcPr>
          <w:p w:rsidR="008658FC" w:rsidRPr="006B18E7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 w:rsidRPr="006B18E7">
              <w:rPr>
                <w:bCs/>
              </w:rPr>
              <w:t>Об утверждении Порядка общественного обсуждения проекта муниципальной программы «Формирование комфортной городской среды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30</w:t>
            </w:r>
          </w:p>
        </w:tc>
        <w:tc>
          <w:tcPr>
            <w:tcW w:w="1440" w:type="dxa"/>
          </w:tcPr>
          <w:p w:rsidR="008658FC" w:rsidRDefault="008658FC" w:rsidP="00E47CA5">
            <w:r>
              <w:t>30.10.2017</w:t>
            </w:r>
          </w:p>
        </w:tc>
        <w:tc>
          <w:tcPr>
            <w:tcW w:w="6840" w:type="dxa"/>
          </w:tcPr>
          <w:p w:rsidR="008658FC" w:rsidRPr="006B18E7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Об утверждении Положения о порядке реализации вопроса местного значения «Осуществление благоустройства территории внутригородского муниципального образования Санкт-Петербурга Муниципальный округ Звездное»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31</w:t>
            </w:r>
          </w:p>
        </w:tc>
        <w:tc>
          <w:tcPr>
            <w:tcW w:w="1440" w:type="dxa"/>
          </w:tcPr>
          <w:p w:rsidR="008658FC" w:rsidRDefault="008658FC" w:rsidP="00E47CA5">
            <w:r>
              <w:t>30.10.2017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Об утверждении муниципальных программ на 2018-2020 годы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31.1</w:t>
            </w:r>
          </w:p>
        </w:tc>
        <w:tc>
          <w:tcPr>
            <w:tcW w:w="1440" w:type="dxa"/>
          </w:tcPr>
          <w:p w:rsidR="008658FC" w:rsidRDefault="008658FC" w:rsidP="00E47CA5">
            <w:r>
              <w:t>30.10.2017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>О внесении изменений в муниципальные программы на 2016-2017 годы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32</w:t>
            </w:r>
          </w:p>
        </w:tc>
        <w:tc>
          <w:tcPr>
            <w:tcW w:w="1440" w:type="dxa"/>
          </w:tcPr>
          <w:p w:rsidR="008658FC" w:rsidRDefault="008658FC" w:rsidP="00E47CA5">
            <w:r>
              <w:t>03.11.2017</w:t>
            </w:r>
          </w:p>
        </w:tc>
        <w:tc>
          <w:tcPr>
            <w:tcW w:w="6840" w:type="dxa"/>
          </w:tcPr>
          <w:p w:rsidR="008658FC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proofErr w:type="gramStart"/>
            <w:r>
              <w:t>Об утверждении Порядка получения муниципальными служащими Местной администрации муниципального образования Муниципальный округ Звездное разрешения представителя нанимателя  (работодателя) на участие на безвозмездной основе  в управлении некоммерческой организацией в качестве единоличного исполнительного органа  или вхождения в состав коллегиальных органов управления</w:t>
            </w:r>
            <w:proofErr w:type="gramEnd"/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lastRenderedPageBreak/>
              <w:t>33</w:t>
            </w:r>
          </w:p>
        </w:tc>
        <w:tc>
          <w:tcPr>
            <w:tcW w:w="1440" w:type="dxa"/>
          </w:tcPr>
          <w:p w:rsidR="008658FC" w:rsidRDefault="008658FC" w:rsidP="00E47CA5">
            <w:r>
              <w:t>03.11.2017</w:t>
            </w:r>
          </w:p>
        </w:tc>
        <w:tc>
          <w:tcPr>
            <w:tcW w:w="6840" w:type="dxa"/>
          </w:tcPr>
          <w:p w:rsidR="008658FC" w:rsidRPr="006B18E7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</w:pPr>
            <w:r>
              <w:t xml:space="preserve">Об утверждении Порядка формирования и ведения </w:t>
            </w:r>
            <w:proofErr w:type="gramStart"/>
            <w:r>
              <w:t>реестра источников доходов местного бюджета муниципального образования</w:t>
            </w:r>
            <w:proofErr w:type="gramEnd"/>
            <w:r>
              <w:t xml:space="preserve"> Муниципальный округ Звездное</w:t>
            </w:r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</w:tcPr>
          <w:p w:rsidR="008658FC" w:rsidRDefault="008658FC" w:rsidP="00E47CA5">
            <w:r>
              <w:t>34</w:t>
            </w:r>
          </w:p>
        </w:tc>
        <w:tc>
          <w:tcPr>
            <w:tcW w:w="1440" w:type="dxa"/>
          </w:tcPr>
          <w:p w:rsidR="008658FC" w:rsidRDefault="008658FC" w:rsidP="00E47CA5">
            <w:r>
              <w:t>14.11.2017</w:t>
            </w:r>
          </w:p>
        </w:tc>
        <w:tc>
          <w:tcPr>
            <w:tcW w:w="6840" w:type="dxa"/>
          </w:tcPr>
          <w:p w:rsidR="008658FC" w:rsidRPr="006B18E7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proofErr w:type="gramStart"/>
            <w:r>
              <w:rPr>
                <w:bCs/>
              </w:rPr>
              <w:t>Об утверждении  Положения об участии в создании условий для реализации мер, направленных на укрепление межнационального и межконфессионального согласия, сохранения и развития языков и культуры народов Российской Федерации, проживающих на территории муниципального образования Муниципальный округ Звездное, социальную и культурную адаптацию мигрантов, профилактику межнациональных (межэтнических) конфликтов</w:t>
            </w:r>
            <w:proofErr w:type="gramEnd"/>
          </w:p>
        </w:tc>
        <w:tc>
          <w:tcPr>
            <w:tcW w:w="1440" w:type="dxa"/>
          </w:tcPr>
          <w:p w:rsidR="008658FC" w:rsidRPr="00A253B9" w:rsidRDefault="008658FC" w:rsidP="00E47CA5"/>
        </w:tc>
      </w:tr>
      <w:tr w:rsidR="008658FC" w:rsidRPr="00A253B9" w:rsidTr="00E47CA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C" w:rsidRDefault="008658FC" w:rsidP="00E47CA5">
            <w:r>
              <w:t>35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C" w:rsidRDefault="008658FC" w:rsidP="00E47CA5">
            <w:r>
              <w:t>23.11.2017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C" w:rsidRPr="00CC4547" w:rsidRDefault="008658FC" w:rsidP="00E47CA5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внесении изменений в муниципальные программы на 2018- 2020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8FC" w:rsidRPr="00A253B9" w:rsidRDefault="008658FC" w:rsidP="00E47CA5"/>
        </w:tc>
      </w:tr>
      <w:tr w:rsidR="00EB5C3B" w:rsidRPr="00A253B9" w:rsidTr="00EB5C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36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08.12.2017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EB5C3B" w:rsidRDefault="004D7077" w:rsidP="00EB3841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муниципальных программах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A253B9" w:rsidRDefault="00EB5C3B" w:rsidP="00EB3841"/>
        </w:tc>
      </w:tr>
      <w:tr w:rsidR="00EB5C3B" w:rsidRPr="00A253B9" w:rsidTr="00EB5C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37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18.12.2017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EB5C3B" w:rsidRDefault="00EB5C3B" w:rsidP="00EB3841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назначении ежемесячной доплаты к пенсии за стаж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A253B9" w:rsidRDefault="00EB5C3B" w:rsidP="00EB3841"/>
        </w:tc>
      </w:tr>
      <w:tr w:rsidR="00EB5C3B" w:rsidRPr="00A253B9" w:rsidTr="00EB5C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38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28.12.2017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EB5C3B" w:rsidRDefault="00EB5C3B" w:rsidP="00EB3841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О назначении ежемесячной доплаты к пенсии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A253B9" w:rsidRDefault="00EB5C3B" w:rsidP="00EB3841"/>
        </w:tc>
      </w:tr>
      <w:tr w:rsidR="00EB5C3B" w:rsidRPr="00A253B9" w:rsidTr="00EB5C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39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29.12.2017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EB5C3B" w:rsidRDefault="00EB5C3B" w:rsidP="00EB3841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перерасчете размера  ежемесячной доплаты к пенсии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A253B9" w:rsidRDefault="00EB5C3B" w:rsidP="00EB3841"/>
        </w:tc>
      </w:tr>
      <w:tr w:rsidR="00EB5C3B" w:rsidRPr="00A253B9" w:rsidTr="00EB5C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29.12.2017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6B18E7" w:rsidRDefault="00EB5C3B" w:rsidP="00EB3841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перерасчете размера  ежемесячной доплаты к пенсии за стаж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A253B9" w:rsidRDefault="00EB5C3B" w:rsidP="00EB3841"/>
        </w:tc>
      </w:tr>
      <w:tr w:rsidR="00EB5C3B" w:rsidRPr="00A253B9" w:rsidTr="00EB5C3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41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29.12.2017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CC4547" w:rsidRDefault="00EB5C3B" w:rsidP="00EB3841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перерасчете размера  ежемесячной доплаты к пенсии за стаж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A253B9" w:rsidRDefault="00EB5C3B" w:rsidP="00EB3841"/>
        </w:tc>
      </w:tr>
      <w:tr w:rsidR="00EB5C3B" w:rsidRPr="00A253B9" w:rsidTr="00EB38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29.12.2017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6B18E7" w:rsidRDefault="00EB5C3B" w:rsidP="00EB5C3B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перерасчете размера  пенсии за выслугу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A253B9" w:rsidRDefault="00EB5C3B" w:rsidP="00EB3841"/>
        </w:tc>
      </w:tr>
      <w:tr w:rsidR="00EB5C3B" w:rsidRPr="00A253B9" w:rsidTr="00EB38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43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Default="00EB5C3B" w:rsidP="00EB3841">
            <w:r>
              <w:t>29.12.2017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CC4547" w:rsidRDefault="00EB5C3B" w:rsidP="00EB5C3B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перерасчете размера  пенсии за выслугу лет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C3B" w:rsidRPr="00A253B9" w:rsidRDefault="00EB5C3B" w:rsidP="00EB3841"/>
        </w:tc>
      </w:tr>
      <w:tr w:rsidR="00AD56B2" w:rsidRPr="00A253B9" w:rsidTr="00EB38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2" w:rsidRDefault="00AD56B2" w:rsidP="00EB3841">
            <w:r>
              <w:t>44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2" w:rsidRDefault="00AD56B2" w:rsidP="00EB3841">
            <w:r>
              <w:t>29.12.2017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2" w:rsidRDefault="00AD56B2" w:rsidP="00EB5C3B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>О муниципальных программах на 2018-2020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2" w:rsidRPr="00A253B9" w:rsidRDefault="00AD56B2" w:rsidP="00EB3841"/>
        </w:tc>
      </w:tr>
      <w:tr w:rsidR="00AD56B2" w:rsidRPr="00A253B9" w:rsidTr="00EB38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2" w:rsidRDefault="00AD56B2" w:rsidP="00EB3841">
            <w:r>
              <w:t>45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2" w:rsidRDefault="00AD56B2" w:rsidP="00EB3841">
            <w:r>
              <w:t>29.12.2017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2" w:rsidRDefault="00AD56B2" w:rsidP="00EB5C3B">
            <w:pPr>
              <w:pStyle w:val="Style5"/>
              <w:widowControl/>
              <w:tabs>
                <w:tab w:val="left" w:pos="4740"/>
              </w:tabs>
              <w:spacing w:line="240" w:lineRule="auto"/>
              <w:rPr>
                <w:bCs/>
              </w:rPr>
            </w:pPr>
            <w:r>
              <w:rPr>
                <w:bCs/>
              </w:rPr>
              <w:t xml:space="preserve">Об утверждении плана мероприятий по противодействию коррупции в Местной администрации муниципального образования Муниципальный округ </w:t>
            </w:r>
            <w:proofErr w:type="gramStart"/>
            <w:r>
              <w:rPr>
                <w:bCs/>
              </w:rPr>
              <w:t>Звездное</w:t>
            </w:r>
            <w:proofErr w:type="gramEnd"/>
            <w:r>
              <w:rPr>
                <w:bCs/>
              </w:rPr>
              <w:t xml:space="preserve"> на 2018-2019 годы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6B2" w:rsidRPr="00A253B9" w:rsidRDefault="00AD56B2" w:rsidP="00EB3841"/>
        </w:tc>
      </w:tr>
    </w:tbl>
    <w:p w:rsidR="00E10DD5" w:rsidRDefault="00E10DD5"/>
    <w:sectPr w:rsidR="00E10DD5" w:rsidSect="00E10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8FC"/>
    <w:rsid w:val="00046D2A"/>
    <w:rsid w:val="000A3728"/>
    <w:rsid w:val="000D35A9"/>
    <w:rsid w:val="0014202C"/>
    <w:rsid w:val="001C5E73"/>
    <w:rsid w:val="00325C9F"/>
    <w:rsid w:val="003A3B25"/>
    <w:rsid w:val="004D7077"/>
    <w:rsid w:val="004F40E9"/>
    <w:rsid w:val="005526E4"/>
    <w:rsid w:val="005A0401"/>
    <w:rsid w:val="006C49BF"/>
    <w:rsid w:val="00775974"/>
    <w:rsid w:val="008658FC"/>
    <w:rsid w:val="00866B47"/>
    <w:rsid w:val="00925C25"/>
    <w:rsid w:val="00966F14"/>
    <w:rsid w:val="009F6696"/>
    <w:rsid w:val="00A05F77"/>
    <w:rsid w:val="00AD56B2"/>
    <w:rsid w:val="00AF2ED9"/>
    <w:rsid w:val="00C1435A"/>
    <w:rsid w:val="00CB553E"/>
    <w:rsid w:val="00E10DD5"/>
    <w:rsid w:val="00EB5C3B"/>
    <w:rsid w:val="00EC4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8FC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5">
    <w:name w:val="Style5"/>
    <w:basedOn w:val="a"/>
    <w:rsid w:val="008658FC"/>
    <w:pPr>
      <w:widowControl w:val="0"/>
      <w:autoSpaceDE w:val="0"/>
      <w:autoSpaceDN w:val="0"/>
      <w:adjustRightInd w:val="0"/>
      <w:spacing w:line="273" w:lineRule="exact"/>
    </w:pPr>
  </w:style>
  <w:style w:type="character" w:customStyle="1" w:styleId="2">
    <w:name w:val="Заголовок №2_"/>
    <w:basedOn w:val="a0"/>
    <w:link w:val="20"/>
    <w:locked/>
    <w:rsid w:val="008658FC"/>
    <w:rPr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rsid w:val="008658FC"/>
    <w:pPr>
      <w:widowControl w:val="0"/>
      <w:shd w:val="clear" w:color="auto" w:fill="FFFFFF"/>
      <w:spacing w:before="780" w:after="420" w:line="278" w:lineRule="exact"/>
      <w:ind w:hanging="900"/>
      <w:outlineLvl w:val="1"/>
    </w:pPr>
    <w:rPr>
      <w:rFonts w:ascii="Calibri" w:eastAsia="Calibri" w:hAnsi="Calibri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999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cp:lastPrinted>2018-09-06T08:17:00Z</cp:lastPrinted>
  <dcterms:created xsi:type="dcterms:W3CDTF">2017-12-04T08:06:00Z</dcterms:created>
  <dcterms:modified xsi:type="dcterms:W3CDTF">2018-09-06T08:18:00Z</dcterms:modified>
</cp:coreProperties>
</file>